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34" w:rsidRPr="005A1C34" w:rsidRDefault="000F6887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24.10.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20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0F6887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КИРЕНСКИЙ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РАЙОН</w:t>
      </w:r>
    </w:p>
    <w:p w:rsidR="005A1C34" w:rsidRPr="005A1C34" w:rsidRDefault="000F6887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КОРШУНОВСКОЕ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0F6887" w:rsidP="000F6887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СХОД ГРАЖДАН КОРШУНОВСКОГО МУНИЦИПАЛЬНОГО ОБРАЗОВАНИЯ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АВТОМОБИЛЬНОМ ТРАНСПОРТЕ</w:t>
      </w:r>
      <w:r w:rsidR="000F6887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, ГОРОДСКОМ НАЗЕМНОМ ЭЛЕКТРИЧЕСКОМ ТРАНСПОРТЕ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И В ДОРОЖНОМ ХОЗЯЙСТВЕ </w:t>
      </w:r>
      <w:r w:rsidR="000F6887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В ГРАНИЦАХ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НАСЕЛЕННЫХ ПУНКТОВ</w:t>
      </w:r>
      <w:r w:rsidR="000F6887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КОРШУНОВСКОГО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0F6887">
        <w:rPr>
          <w:rFonts w:ascii="Arial" w:hAnsi="Arial" w:cs="Arial"/>
          <w:b w:val="0"/>
          <w:sz w:val="24"/>
          <w:szCs w:val="24"/>
        </w:rPr>
        <w:t>Коршуновского</w:t>
      </w:r>
      <w:proofErr w:type="spellEnd"/>
      <w:r w:rsidR="000F6887">
        <w:rPr>
          <w:rFonts w:ascii="Arial" w:hAnsi="Arial" w:cs="Arial"/>
          <w:b w:val="0"/>
          <w:sz w:val="24"/>
          <w:szCs w:val="24"/>
        </w:rPr>
        <w:t xml:space="preserve"> </w:t>
      </w:r>
      <w:r w:rsidR="005A1C34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0F6887">
        <w:rPr>
          <w:rFonts w:ascii="Arial" w:hAnsi="Arial" w:cs="Arial"/>
          <w:b w:val="0"/>
          <w:sz w:val="24"/>
          <w:szCs w:val="24"/>
        </w:rPr>
        <w:t>, Сход граждан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0F6887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контролю </w:t>
      </w:r>
      <w:r w:rsidR="0044580E">
        <w:rPr>
          <w:rFonts w:ascii="Arial" w:hAnsi="Arial" w:cs="Arial"/>
        </w:rPr>
        <w:t>на автомобильном транспорте</w:t>
      </w:r>
      <w:r w:rsidR="000F6887">
        <w:rPr>
          <w:rFonts w:ascii="Arial" w:hAnsi="Arial" w:cs="Arial"/>
        </w:rPr>
        <w:t>, городском наземном электрическом транспорте</w:t>
      </w:r>
      <w:r w:rsidR="0044580E">
        <w:rPr>
          <w:rFonts w:ascii="Arial" w:hAnsi="Arial" w:cs="Arial"/>
        </w:rPr>
        <w:t xml:space="preserve"> и в дорожном хозяйстве </w:t>
      </w:r>
      <w:r w:rsidR="000F6887">
        <w:rPr>
          <w:rFonts w:ascii="Arial" w:hAnsi="Arial" w:cs="Arial"/>
        </w:rPr>
        <w:t xml:space="preserve">В границах </w:t>
      </w:r>
      <w:proofErr w:type="spellStart"/>
      <w:r w:rsidR="0044580E">
        <w:rPr>
          <w:rFonts w:ascii="Arial" w:hAnsi="Arial" w:cs="Arial"/>
        </w:rPr>
        <w:t>населенных</w:t>
      </w:r>
      <w:proofErr w:type="spellEnd"/>
      <w:r w:rsidR="0044580E">
        <w:rPr>
          <w:rFonts w:ascii="Arial" w:hAnsi="Arial" w:cs="Arial"/>
        </w:rPr>
        <w:t xml:space="preserve"> пунктов</w:t>
      </w:r>
      <w:r w:rsidR="003031D8" w:rsidRPr="003031D8">
        <w:rPr>
          <w:rFonts w:ascii="Arial" w:hAnsi="Arial" w:cs="Arial"/>
          <w:b/>
        </w:rPr>
        <w:t xml:space="preserve"> </w:t>
      </w:r>
      <w:proofErr w:type="spellStart"/>
      <w:r w:rsidR="000F6887">
        <w:rPr>
          <w:rFonts w:ascii="Arial" w:hAnsi="Arial" w:cs="Arial"/>
        </w:rPr>
        <w:t>Коршуновского</w:t>
      </w:r>
      <w:proofErr w:type="spellEnd"/>
      <w:r w:rsidR="005A1C34">
        <w:rPr>
          <w:rFonts w:ascii="Arial" w:hAnsi="Arial" w:cs="Arial"/>
        </w:rPr>
        <w:t xml:space="preserve"> муниципального образования.</w:t>
      </w:r>
    </w:p>
    <w:p w:rsidR="005A1C34" w:rsidRPr="008E1433" w:rsidRDefault="000F6887" w:rsidP="003031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A66FF1" w:rsidRPr="005A1C34">
        <w:rPr>
          <w:rFonts w:ascii="Arial" w:hAnsi="Arial" w:cs="Arial"/>
        </w:rPr>
        <w:t xml:space="preserve">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</w:t>
      </w:r>
      <w:r>
        <w:rPr>
          <w:rFonts w:ascii="Arial" w:hAnsi="Arial" w:cs="Arial"/>
        </w:rPr>
        <w:t xml:space="preserve">ом издании «Вестник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5A1C34" w:rsidRPr="008E1433">
        <w:rPr>
          <w:rFonts w:ascii="Arial" w:hAnsi="Arial" w:cs="Arial"/>
        </w:rPr>
        <w:t>» и на официальном сайт</w:t>
      </w:r>
      <w:r>
        <w:rPr>
          <w:rFonts w:ascii="Arial" w:hAnsi="Arial" w:cs="Arial"/>
        </w:rPr>
        <w:t>е Администрации Киренского муниципального района а разделе «Поселения района</w:t>
      </w:r>
      <w:proofErr w:type="gramStart"/>
      <w:r>
        <w:rPr>
          <w:rFonts w:ascii="Arial" w:hAnsi="Arial" w:cs="Arial"/>
        </w:rPr>
        <w:t xml:space="preserve">» </w:t>
      </w:r>
      <w:r w:rsidR="005A1C34" w:rsidRPr="008E1433">
        <w:rPr>
          <w:rFonts w:ascii="Arial" w:hAnsi="Arial" w:cs="Arial"/>
        </w:rPr>
        <w:t>.</w:t>
      </w:r>
      <w:proofErr w:type="gramEnd"/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BD4842" w:rsidRPr="00BD4842" w:rsidRDefault="000F6887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 xml:space="preserve">Председатель Схода граждан </w:t>
      </w:r>
      <w:proofErr w:type="spellStart"/>
      <w:r>
        <w:rPr>
          <w:rFonts w:ascii="Arial" w:eastAsia="Times New Roman" w:hAnsi="Arial" w:cs="Arial"/>
          <w:bCs/>
          <w:color w:val="auto"/>
          <w:lang w:bidi="ar-SA"/>
        </w:rPr>
        <w:t>Коршуновского</w:t>
      </w:r>
      <w:proofErr w:type="spellEnd"/>
      <w:r w:rsidR="00BD4842" w:rsidRPr="00BD4842">
        <w:rPr>
          <w:rFonts w:ascii="Arial" w:eastAsia="Times New Roman" w:hAnsi="Arial" w:cs="Arial"/>
          <w:bCs/>
          <w:color w:val="auto"/>
          <w:lang w:bidi="ar-SA"/>
        </w:rPr>
        <w:t xml:space="preserve">    </w:t>
      </w:r>
      <w:r w:rsidR="00E6097E">
        <w:rPr>
          <w:rFonts w:ascii="Arial" w:eastAsia="Times New Roman" w:hAnsi="Arial" w:cs="Arial"/>
          <w:bCs/>
          <w:color w:val="auto"/>
          <w:lang w:bidi="ar-SA"/>
        </w:rPr>
        <w:t xml:space="preserve">          Глава  </w:t>
      </w:r>
      <w:proofErr w:type="spellStart"/>
      <w:r w:rsidR="00E6097E">
        <w:rPr>
          <w:rFonts w:ascii="Arial" w:eastAsia="Times New Roman" w:hAnsi="Arial" w:cs="Arial"/>
          <w:bCs/>
          <w:color w:val="auto"/>
          <w:lang w:bidi="ar-SA"/>
        </w:rPr>
        <w:t>Коршуновского</w:t>
      </w:r>
      <w:proofErr w:type="spellEnd"/>
    </w:p>
    <w:p w:rsidR="00BD4842" w:rsidRPr="00BD4842" w:rsidRDefault="00BD4842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BD4842">
        <w:rPr>
          <w:rFonts w:ascii="Arial" w:eastAsia="Times New Roman" w:hAnsi="Arial" w:cs="Arial"/>
          <w:bCs/>
          <w:color w:val="auto"/>
          <w:lang w:bidi="ar-SA"/>
        </w:rPr>
        <w:t xml:space="preserve">муниципального образования                             муниципального образования </w:t>
      </w:r>
    </w:p>
    <w:p w:rsidR="00BD4842" w:rsidRPr="00BD4842" w:rsidRDefault="000F6887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________________</w:t>
      </w:r>
      <w:proofErr w:type="spellStart"/>
      <w:r>
        <w:rPr>
          <w:rFonts w:ascii="Arial" w:eastAsia="Times New Roman" w:hAnsi="Arial" w:cs="Arial"/>
          <w:bCs/>
          <w:color w:val="auto"/>
          <w:lang w:bidi="ar-SA"/>
        </w:rPr>
        <w:t>Д.В.Округин</w:t>
      </w:r>
      <w:proofErr w:type="spellEnd"/>
      <w:r w:rsidR="00BD4842" w:rsidRPr="00BD4842">
        <w:rPr>
          <w:rFonts w:ascii="Arial" w:eastAsia="Times New Roman" w:hAnsi="Arial" w:cs="Arial"/>
          <w:bCs/>
          <w:color w:val="auto"/>
          <w:lang w:bidi="ar-SA"/>
        </w:rPr>
        <w:t xml:space="preserve">  </w:t>
      </w:r>
      <w:r w:rsidR="00E6097E">
        <w:rPr>
          <w:rFonts w:ascii="Arial" w:eastAsia="Times New Roman" w:hAnsi="Arial" w:cs="Arial"/>
          <w:bCs/>
          <w:color w:val="auto"/>
          <w:lang w:bidi="ar-SA"/>
        </w:rPr>
        <w:t xml:space="preserve">                _______________</w:t>
      </w:r>
      <w:proofErr w:type="spellStart"/>
      <w:r w:rsidR="00E6097E">
        <w:rPr>
          <w:rFonts w:ascii="Arial" w:eastAsia="Times New Roman" w:hAnsi="Arial" w:cs="Arial"/>
          <w:bCs/>
          <w:color w:val="auto"/>
          <w:lang w:bidi="ar-SA"/>
        </w:rPr>
        <w:t>Д.В.Округин</w:t>
      </w:r>
      <w:proofErr w:type="spellEnd"/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3031D8" w:rsidP="00A66FF1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E6097E" w:rsidP="00A66FF1">
      <w:pPr>
        <w:jc w:val="right"/>
        <w:rPr>
          <w:sz w:val="22"/>
        </w:rPr>
      </w:pPr>
      <w:r>
        <w:rPr>
          <w:sz w:val="22"/>
        </w:rPr>
        <w:t>Решением Схода граждан</w:t>
      </w:r>
    </w:p>
    <w:p w:rsidR="00BD4842" w:rsidRDefault="00E6097E" w:rsidP="00A66FF1">
      <w:pPr>
        <w:jc w:val="right"/>
        <w:rPr>
          <w:sz w:val="22"/>
        </w:rPr>
      </w:pPr>
      <w:proofErr w:type="spellStart"/>
      <w:r>
        <w:rPr>
          <w:sz w:val="22"/>
        </w:rPr>
        <w:t>Коршуновского</w:t>
      </w:r>
      <w:proofErr w:type="spellEnd"/>
      <w:r w:rsidR="005A1C34"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E6097E" w:rsidP="00A66FF1">
      <w:pPr>
        <w:jc w:val="right"/>
        <w:rPr>
          <w:sz w:val="22"/>
        </w:rPr>
      </w:pPr>
      <w:r>
        <w:rPr>
          <w:sz w:val="22"/>
        </w:rPr>
        <w:t>от 24.10.2022 г. № 20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</w:t>
      </w:r>
      <w:r w:rsidR="00E6097E">
        <w:rPr>
          <w:rFonts w:ascii="Arial" w:eastAsia="Times New Roman" w:hAnsi="Arial" w:cs="Arial"/>
          <w:b/>
          <w:sz w:val="30"/>
          <w:szCs w:val="30"/>
        </w:rPr>
        <w:t>, городском наземном электрическом транспорте</w:t>
      </w:r>
      <w:r w:rsidR="00D0220F">
        <w:rPr>
          <w:rFonts w:ascii="Arial" w:eastAsia="Times New Roman" w:hAnsi="Arial" w:cs="Arial"/>
          <w:b/>
          <w:sz w:val="30"/>
          <w:szCs w:val="30"/>
        </w:rPr>
        <w:t xml:space="preserve"> и в дорож</w:t>
      </w:r>
      <w:r w:rsidR="00E6097E">
        <w:rPr>
          <w:rFonts w:ascii="Arial" w:eastAsia="Times New Roman" w:hAnsi="Arial" w:cs="Arial"/>
          <w:b/>
          <w:sz w:val="30"/>
          <w:szCs w:val="30"/>
        </w:rPr>
        <w:t xml:space="preserve">ном хозяйстве в границах </w:t>
      </w:r>
      <w:proofErr w:type="spellStart"/>
      <w:r w:rsidR="00E6097E">
        <w:rPr>
          <w:rFonts w:ascii="Arial" w:eastAsia="Times New Roman" w:hAnsi="Arial" w:cs="Arial"/>
          <w:b/>
          <w:sz w:val="30"/>
          <w:szCs w:val="30"/>
        </w:rPr>
        <w:t>населенных</w:t>
      </w:r>
      <w:proofErr w:type="spellEnd"/>
      <w:r w:rsidR="00E6097E">
        <w:rPr>
          <w:rFonts w:ascii="Arial" w:eastAsia="Times New Roman" w:hAnsi="Arial" w:cs="Arial"/>
          <w:b/>
          <w:sz w:val="30"/>
          <w:szCs w:val="30"/>
        </w:rPr>
        <w:t xml:space="preserve"> пунктов </w:t>
      </w:r>
      <w:proofErr w:type="spellStart"/>
      <w:r w:rsidR="00E6097E">
        <w:rPr>
          <w:rFonts w:ascii="Arial" w:eastAsia="Times New Roman" w:hAnsi="Arial" w:cs="Arial"/>
          <w:b/>
          <w:sz w:val="30"/>
          <w:szCs w:val="30"/>
        </w:rPr>
        <w:t>Коршуновского</w:t>
      </w:r>
      <w:proofErr w:type="spellEnd"/>
      <w:r w:rsidRPr="003031D8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</w:t>
      </w:r>
      <w:r w:rsidR="00E6097E">
        <w:rPr>
          <w:rFonts w:ascii="Arial" w:eastAsia="Times New Roman" w:hAnsi="Arial" w:cs="Arial"/>
        </w:rPr>
        <w:t>, городском наземном электрическом транспорте</w:t>
      </w:r>
      <w:r w:rsidR="00D0220F" w:rsidRPr="00D0220F">
        <w:rPr>
          <w:rFonts w:ascii="Arial" w:eastAsia="Times New Roman" w:hAnsi="Arial" w:cs="Arial"/>
        </w:rPr>
        <w:t xml:space="preserve"> и в дорож</w:t>
      </w:r>
      <w:r w:rsidR="00E6097E">
        <w:rPr>
          <w:rFonts w:ascii="Arial" w:eastAsia="Times New Roman" w:hAnsi="Arial" w:cs="Arial"/>
        </w:rPr>
        <w:t xml:space="preserve">ном хозяйстве в границах </w:t>
      </w:r>
      <w:proofErr w:type="spellStart"/>
      <w:r w:rsidR="00E6097E">
        <w:rPr>
          <w:rFonts w:ascii="Arial" w:eastAsia="Times New Roman" w:hAnsi="Arial" w:cs="Arial"/>
        </w:rPr>
        <w:t>населенных</w:t>
      </w:r>
      <w:proofErr w:type="spellEnd"/>
      <w:r w:rsidR="00E6097E">
        <w:rPr>
          <w:rFonts w:ascii="Arial" w:eastAsia="Times New Roman" w:hAnsi="Arial" w:cs="Arial"/>
        </w:rPr>
        <w:t xml:space="preserve"> пунктов </w:t>
      </w:r>
      <w:r w:rsidR="00E6097E">
        <w:rPr>
          <w:rFonts w:ascii="Arial" w:hAnsi="Arial" w:cs="Arial"/>
        </w:rPr>
        <w:t xml:space="preserve">  </w:t>
      </w:r>
      <w:proofErr w:type="spellStart"/>
      <w:r w:rsidR="00E6097E">
        <w:rPr>
          <w:rFonts w:ascii="Arial" w:hAnsi="Arial" w:cs="Arial"/>
        </w:rPr>
        <w:t>Коршуновского</w:t>
      </w:r>
      <w:proofErr w:type="spellEnd"/>
      <w:r w:rsidRPr="003031D8">
        <w:rPr>
          <w:rFonts w:ascii="Arial" w:hAnsi="Arial" w:cs="Arial"/>
        </w:rPr>
        <w:t xml:space="preserve">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</w:t>
      </w:r>
      <w:r w:rsidR="00E6097E">
        <w:rPr>
          <w:rFonts w:ascii="Arial" w:eastAsia="Times New Roman" w:hAnsi="Arial" w:cs="Arial"/>
        </w:rPr>
        <w:t>, городском наземном электрическом транспорте</w:t>
      </w:r>
      <w:r w:rsidR="00D0220F" w:rsidRPr="00D0220F">
        <w:rPr>
          <w:rFonts w:ascii="Arial" w:eastAsia="Times New Roman" w:hAnsi="Arial" w:cs="Arial"/>
        </w:rPr>
        <w:t xml:space="preserve"> и в дорожн</w:t>
      </w:r>
      <w:r w:rsidR="00E6097E">
        <w:rPr>
          <w:rFonts w:ascii="Arial" w:eastAsia="Times New Roman" w:hAnsi="Arial" w:cs="Arial"/>
        </w:rPr>
        <w:t xml:space="preserve">ом хозяйстве в границах </w:t>
      </w:r>
      <w:proofErr w:type="spellStart"/>
      <w:r w:rsidR="00E6097E">
        <w:rPr>
          <w:rFonts w:ascii="Arial" w:eastAsia="Times New Roman" w:hAnsi="Arial" w:cs="Arial"/>
        </w:rPr>
        <w:t>населенных</w:t>
      </w:r>
      <w:proofErr w:type="spellEnd"/>
      <w:r w:rsidR="00E6097E">
        <w:rPr>
          <w:rFonts w:ascii="Arial" w:eastAsia="Times New Roman" w:hAnsi="Arial" w:cs="Arial"/>
        </w:rPr>
        <w:t xml:space="preserve"> пунктов </w:t>
      </w:r>
      <w:proofErr w:type="spellStart"/>
      <w:r w:rsidR="00E6097E">
        <w:rPr>
          <w:rFonts w:ascii="Arial" w:eastAsia="Times New Roman" w:hAnsi="Arial" w:cs="Arial"/>
        </w:rPr>
        <w:t>Коршуновского</w:t>
      </w:r>
      <w:proofErr w:type="spellEnd"/>
      <w:r w:rsidR="00E6097E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E1" w:rsidRDefault="00A643E1">
      <w:r>
        <w:separator/>
      </w:r>
    </w:p>
  </w:endnote>
  <w:endnote w:type="continuationSeparator" w:id="0">
    <w:p w:rsidR="00A643E1" w:rsidRDefault="00A6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E1" w:rsidRDefault="00A643E1"/>
  </w:footnote>
  <w:footnote w:type="continuationSeparator" w:id="0">
    <w:p w:rsidR="00A643E1" w:rsidRDefault="00A64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97B44"/>
    <w:rsid w:val="000B5AF1"/>
    <w:rsid w:val="000C4E1A"/>
    <w:rsid w:val="000F6887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31DE"/>
    <w:rsid w:val="004B6876"/>
    <w:rsid w:val="005256FD"/>
    <w:rsid w:val="00544832"/>
    <w:rsid w:val="00582C53"/>
    <w:rsid w:val="00595A5E"/>
    <w:rsid w:val="005A1C34"/>
    <w:rsid w:val="005C6E83"/>
    <w:rsid w:val="00627931"/>
    <w:rsid w:val="00634924"/>
    <w:rsid w:val="006B1ED0"/>
    <w:rsid w:val="00726959"/>
    <w:rsid w:val="00790D25"/>
    <w:rsid w:val="008D6FFB"/>
    <w:rsid w:val="009132B7"/>
    <w:rsid w:val="009658CB"/>
    <w:rsid w:val="00974012"/>
    <w:rsid w:val="00A552A6"/>
    <w:rsid w:val="00A643E1"/>
    <w:rsid w:val="00A66FF1"/>
    <w:rsid w:val="00A72B71"/>
    <w:rsid w:val="00B854D1"/>
    <w:rsid w:val="00BA2395"/>
    <w:rsid w:val="00BB7B4E"/>
    <w:rsid w:val="00BD4842"/>
    <w:rsid w:val="00BE49CB"/>
    <w:rsid w:val="00BF11A5"/>
    <w:rsid w:val="00BF6718"/>
    <w:rsid w:val="00CB4D8F"/>
    <w:rsid w:val="00CE5235"/>
    <w:rsid w:val="00D0220F"/>
    <w:rsid w:val="00D267B6"/>
    <w:rsid w:val="00D73C23"/>
    <w:rsid w:val="00E53AE6"/>
    <w:rsid w:val="00E6097E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23A0A-B23E-4076-939B-3A725CC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A186-02C5-4CD7-A5C4-ACA72FD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Воднев</cp:lastModifiedBy>
  <cp:revision>6</cp:revision>
  <cp:lastPrinted>2022-02-03T03:11:00Z</cp:lastPrinted>
  <dcterms:created xsi:type="dcterms:W3CDTF">2022-10-25T07:54:00Z</dcterms:created>
  <dcterms:modified xsi:type="dcterms:W3CDTF">2022-11-18T23:49:00Z</dcterms:modified>
</cp:coreProperties>
</file>